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FF" w:rsidRDefault="008226FF" w:rsidP="008226FF">
      <w:pPr>
        <w:rPr>
          <w:lang w:val="sr-Cyrl-CS"/>
        </w:rPr>
      </w:pPr>
      <w:r>
        <w:rPr>
          <w:lang w:val="sr-Cyrl-CS"/>
        </w:rPr>
        <w:t>РЕПУБЛИКА СРБИЈА</w:t>
      </w:r>
    </w:p>
    <w:p w:rsidR="008226FF" w:rsidRDefault="008226FF" w:rsidP="008226FF">
      <w:pPr>
        <w:rPr>
          <w:lang w:val="sr-Cyrl-CS"/>
        </w:rPr>
      </w:pPr>
      <w:r>
        <w:rPr>
          <w:lang w:val="sr-Cyrl-CS"/>
        </w:rPr>
        <w:t>НАРОДНА СКУПШТИНА</w:t>
      </w:r>
    </w:p>
    <w:p w:rsidR="008226FF" w:rsidRDefault="008226FF" w:rsidP="008226FF">
      <w:pPr>
        <w:rPr>
          <w:lang w:val="sr-Cyrl-CS"/>
        </w:rPr>
      </w:pPr>
      <w:r>
        <w:rPr>
          <w:lang w:val="sr-Cyrl-CS"/>
        </w:rPr>
        <w:t xml:space="preserve">Одбор за правосуђе, државну управу </w:t>
      </w:r>
    </w:p>
    <w:p w:rsidR="008226FF" w:rsidRDefault="008226FF" w:rsidP="008226FF">
      <w:pPr>
        <w:rPr>
          <w:lang w:val="sr-Cyrl-CS"/>
        </w:rPr>
      </w:pPr>
      <w:r>
        <w:rPr>
          <w:lang w:val="sr-Cyrl-CS"/>
        </w:rPr>
        <w:t>и локалну самоуправу</w:t>
      </w:r>
    </w:p>
    <w:p w:rsidR="008226FF" w:rsidRDefault="005B17AC" w:rsidP="008226FF">
      <w:pPr>
        <w:rPr>
          <w:lang w:val="sr-Cyrl-CS"/>
        </w:rPr>
      </w:pPr>
      <w:r>
        <w:rPr>
          <w:lang w:val="sr-Cyrl-CS"/>
        </w:rPr>
        <w:t>16</w:t>
      </w:r>
      <w:r w:rsidR="008226FF">
        <w:rPr>
          <w:lang w:val="sr-Cyrl-CS"/>
        </w:rPr>
        <w:t xml:space="preserve">. </w:t>
      </w:r>
      <w:r>
        <w:rPr>
          <w:lang w:val="sr-Cyrl-CS"/>
        </w:rPr>
        <w:t>децембар</w:t>
      </w:r>
      <w:r w:rsidR="008226FF">
        <w:rPr>
          <w:lang w:val="sr-Cyrl-CS"/>
        </w:rPr>
        <w:t xml:space="preserve"> 2016. године</w:t>
      </w:r>
    </w:p>
    <w:p w:rsidR="008226FF" w:rsidRPr="00653211" w:rsidRDefault="008226FF" w:rsidP="008226FF">
      <w:pPr>
        <w:rPr>
          <w:lang w:val="sr-Cyrl-CS"/>
        </w:rPr>
      </w:pPr>
      <w:r>
        <w:rPr>
          <w:lang w:val="sr-Cyrl-CS"/>
        </w:rPr>
        <w:t>Б е о г р а д</w:t>
      </w:r>
    </w:p>
    <w:p w:rsidR="008226FF" w:rsidRDefault="008226FF" w:rsidP="008226FF">
      <w:pPr>
        <w:rPr>
          <w:lang w:val="sr-Cyrl-CS"/>
        </w:rPr>
      </w:pPr>
    </w:p>
    <w:p w:rsidR="008226FF" w:rsidRDefault="008226FF" w:rsidP="008226FF">
      <w:pPr>
        <w:rPr>
          <w:lang w:val="sr-Cyrl-CS"/>
        </w:rPr>
      </w:pPr>
    </w:p>
    <w:p w:rsidR="008226FF" w:rsidRDefault="008226FF" w:rsidP="008226FF">
      <w:pPr>
        <w:rPr>
          <w:lang w:val="sr-Cyrl-CS"/>
        </w:rPr>
      </w:pPr>
    </w:p>
    <w:p w:rsidR="008226FF" w:rsidRDefault="008226FF" w:rsidP="008226FF">
      <w:pPr>
        <w:rPr>
          <w:lang w:val="sr-Cyrl-CS"/>
        </w:rPr>
      </w:pPr>
    </w:p>
    <w:p w:rsidR="008226FF" w:rsidRDefault="008226FF" w:rsidP="008226FF">
      <w:pPr>
        <w:rPr>
          <w:lang w:val="sr-Cyrl-CS"/>
        </w:rPr>
      </w:pPr>
    </w:p>
    <w:p w:rsidR="008226FF" w:rsidRDefault="008226FF" w:rsidP="008226FF">
      <w:pPr>
        <w:jc w:val="center"/>
        <w:rPr>
          <w:lang w:val="sr-Cyrl-CS"/>
        </w:rPr>
      </w:pPr>
      <w:r>
        <w:rPr>
          <w:lang w:val="sr-Cyrl-CS"/>
        </w:rPr>
        <w:t xml:space="preserve">ПРЕДСЕДНИКУ </w:t>
      </w:r>
    </w:p>
    <w:p w:rsidR="008226FF" w:rsidRDefault="008226FF" w:rsidP="008226FF">
      <w:pPr>
        <w:jc w:val="center"/>
        <w:rPr>
          <w:lang w:val="sr-Cyrl-CS"/>
        </w:rPr>
      </w:pPr>
      <w:r>
        <w:rPr>
          <w:lang w:val="sr-Cyrl-CS"/>
        </w:rPr>
        <w:t xml:space="preserve">НАРОДНЕ СКУПШТИНЕ </w:t>
      </w:r>
    </w:p>
    <w:p w:rsidR="008226FF" w:rsidRDefault="008226FF" w:rsidP="008226FF">
      <w:pPr>
        <w:jc w:val="center"/>
        <w:rPr>
          <w:lang w:val="sr-Cyrl-CS"/>
        </w:rPr>
      </w:pPr>
    </w:p>
    <w:p w:rsidR="008226FF" w:rsidRDefault="008226FF" w:rsidP="008226FF">
      <w:pPr>
        <w:rPr>
          <w:lang w:val="sr-Cyrl-CS"/>
        </w:rPr>
      </w:pPr>
    </w:p>
    <w:p w:rsidR="008226FF" w:rsidRDefault="008226FF" w:rsidP="008226FF">
      <w:pPr>
        <w:rPr>
          <w:lang w:val="sr-Cyrl-CS"/>
        </w:rPr>
      </w:pPr>
    </w:p>
    <w:p w:rsidR="008226FF" w:rsidRDefault="008226FF" w:rsidP="008226FF">
      <w:pPr>
        <w:jc w:val="both"/>
        <w:rPr>
          <w:lang w:val="sr-Cyrl-CS"/>
        </w:rPr>
      </w:pPr>
      <w:r>
        <w:rPr>
          <w:lang w:val="sr-Cyrl-CS"/>
        </w:rPr>
        <w:tab/>
        <w:t xml:space="preserve">Одбор за правосуђе, државну управу и локалну самоуправу, </w:t>
      </w:r>
      <w:r w:rsidRPr="00C16F60">
        <w:rPr>
          <w:lang w:val="sr-Cyrl-CS"/>
        </w:rPr>
        <w:t xml:space="preserve">на </w:t>
      </w:r>
      <w:r w:rsidR="005B17AC">
        <w:rPr>
          <w:lang w:val="sr-Cyrl-CS"/>
        </w:rPr>
        <w:t>10</w:t>
      </w:r>
      <w:r>
        <w:rPr>
          <w:lang w:val="sr-Cyrl-CS"/>
        </w:rPr>
        <w:t>.</w:t>
      </w:r>
      <w:r w:rsidRPr="00C16F60">
        <w:rPr>
          <w:lang w:val="sr-Cyrl-CS"/>
        </w:rPr>
        <w:t xml:space="preserve"> седници одржаној </w:t>
      </w:r>
      <w:r>
        <w:rPr>
          <w:lang w:val="sr-Cyrl-CS"/>
        </w:rPr>
        <w:t>1</w:t>
      </w:r>
      <w:r w:rsidR="005B17AC">
        <w:rPr>
          <w:lang w:val="sr-Cyrl-CS"/>
        </w:rPr>
        <w:t>6</w:t>
      </w:r>
      <w:r>
        <w:rPr>
          <w:lang w:val="sr-Cyrl-CS"/>
        </w:rPr>
        <w:t xml:space="preserve">. </w:t>
      </w:r>
      <w:r w:rsidR="005B17AC">
        <w:rPr>
          <w:lang w:val="sr-Cyrl-CS"/>
        </w:rPr>
        <w:t>децембра</w:t>
      </w:r>
      <w:r w:rsidRPr="00C16F60">
        <w:rPr>
          <w:lang w:val="sr-Cyrl-CS"/>
        </w:rPr>
        <w:t xml:space="preserve"> 201</w:t>
      </w:r>
      <w:r>
        <w:rPr>
          <w:lang w:val="sr-Cyrl-CS"/>
        </w:rPr>
        <w:t>6</w:t>
      </w:r>
      <w:r w:rsidRPr="00C16F60">
        <w:rPr>
          <w:lang w:val="sr-Cyrl-CS"/>
        </w:rPr>
        <w:t>. године</w:t>
      </w:r>
      <w:r>
        <w:rPr>
          <w:lang w:val="sr-Cyrl-CS"/>
        </w:rPr>
        <w:t xml:space="preserve">, размотрио је </w:t>
      </w:r>
      <w:r w:rsidR="005B17AC">
        <w:rPr>
          <w:lang w:val="sr-Cyrl-CS"/>
        </w:rPr>
        <w:t xml:space="preserve">Захтев Виолете Вукмировић за разрешење функције јавног тужиоца у Основном јавном тужилаштву у Трстенику, на лични захтев и </w:t>
      </w:r>
      <w:r>
        <w:rPr>
          <w:lang w:val="sr-Cyrl-CS"/>
        </w:rPr>
        <w:t xml:space="preserve">Одлуку Државног већа тужилаца којом је утврђено да су се испунили услови да </w:t>
      </w:r>
      <w:r w:rsidR="005B17AC">
        <w:rPr>
          <w:lang w:val="sr-Cyrl-CS"/>
        </w:rPr>
        <w:t>Виолети Вукмировић</w:t>
      </w:r>
      <w:r>
        <w:rPr>
          <w:lang w:val="sr-Cyrl-CS"/>
        </w:rPr>
        <w:t xml:space="preserve">,  јавном тужиоцу у Основном јавном тужилаштву у </w:t>
      </w:r>
      <w:r w:rsidR="005B17AC">
        <w:rPr>
          <w:lang w:val="sr-Cyrl-CS"/>
        </w:rPr>
        <w:t>Трстенику</w:t>
      </w:r>
      <w:r>
        <w:rPr>
          <w:lang w:val="sr-Cyrl-CS"/>
        </w:rPr>
        <w:t>, на основу члана 8</w:t>
      </w:r>
      <w:r w:rsidR="005B17AC">
        <w:rPr>
          <w:lang w:val="sr-Cyrl-CS"/>
        </w:rPr>
        <w:t>8</w:t>
      </w:r>
      <w:r>
        <w:rPr>
          <w:lang w:val="sr-Cyrl-CS"/>
        </w:rPr>
        <w:t>. став 1. Закона о јавном тужилаштву („Службени гласник РС“, бр. 116/08, 104/09</w:t>
      </w:r>
      <w:r>
        <w:rPr>
          <w:lang w:val="sr-Latn-CS"/>
        </w:rPr>
        <w:t xml:space="preserve">, </w:t>
      </w:r>
      <w:r>
        <w:rPr>
          <w:lang w:val="sr-Cyrl-CS"/>
        </w:rPr>
        <w:t>101/10</w:t>
      </w:r>
      <w:r>
        <w:rPr>
          <w:lang w:val="sr-Latn-CS"/>
        </w:rPr>
        <w:t>, 78/11, 101/11</w:t>
      </w:r>
      <w:r>
        <w:rPr>
          <w:lang w:val="sr-Cyrl-CS"/>
        </w:rPr>
        <w:t>,</w:t>
      </w:r>
      <w:r>
        <w:rPr>
          <w:lang w:val="sr-Latn-CS"/>
        </w:rPr>
        <w:t xml:space="preserve"> 38/12</w:t>
      </w:r>
      <w:r>
        <w:rPr>
          <w:lang w:val="sr-Cyrl-CS"/>
        </w:rPr>
        <w:t xml:space="preserve">, 121/12, 101/13, 108/13, 111/14 и 117/14), престане функција јавног тужиоца </w:t>
      </w:r>
      <w:r w:rsidR="005B17AC">
        <w:rPr>
          <w:lang w:val="sr-Cyrl-CS"/>
        </w:rPr>
        <w:t>на лични захтев</w:t>
      </w:r>
      <w:r>
        <w:rPr>
          <w:lang w:val="sr-Cyrl-CS"/>
        </w:rPr>
        <w:t xml:space="preserve"> и утврдио је Предлог одлуке о престанку функције јавног тужиоца у Основном јавном тужилаштву у </w:t>
      </w:r>
      <w:r w:rsidR="005B17AC">
        <w:rPr>
          <w:lang w:val="sr-Cyrl-CS"/>
        </w:rPr>
        <w:t>Трстенику</w:t>
      </w:r>
      <w:r>
        <w:rPr>
          <w:lang w:val="sr-Cyrl-CS"/>
        </w:rPr>
        <w:t>.</w:t>
      </w:r>
    </w:p>
    <w:p w:rsidR="008226FF" w:rsidRPr="005B17AC" w:rsidRDefault="008226FF" w:rsidP="008226FF">
      <w:pPr>
        <w:jc w:val="both"/>
        <w:rPr>
          <w:lang w:val="sr-Cyrl-RS"/>
        </w:rPr>
      </w:pPr>
    </w:p>
    <w:p w:rsidR="008226FF" w:rsidRPr="00770E90" w:rsidRDefault="008226FF" w:rsidP="008226FF">
      <w:pPr>
        <w:jc w:val="both"/>
        <w:rPr>
          <w:lang w:val="sr-Cyrl-CS"/>
        </w:rPr>
      </w:pPr>
      <w:r>
        <w:rPr>
          <w:lang w:val="sr-Cyrl-CS"/>
        </w:rPr>
        <w:tab/>
        <w:t>Одбор је одлучио да П</w:t>
      </w:r>
      <w:r w:rsidRPr="00CA005F">
        <w:rPr>
          <w:lang w:val="sr-Cyrl-CS"/>
        </w:rPr>
        <w:t>редлог одлуке достави Народној скупштини</w:t>
      </w:r>
      <w:r>
        <w:rPr>
          <w:lang w:val="sr-Cyrl-CS"/>
        </w:rPr>
        <w:t>,</w:t>
      </w:r>
      <w:r w:rsidRPr="00CA005F">
        <w:rPr>
          <w:lang w:val="sr-Cyrl-CS"/>
        </w:rPr>
        <w:t xml:space="preserve"> са предлогом да се</w:t>
      </w:r>
      <w:r w:rsidRPr="00442726">
        <w:rPr>
          <w:lang w:val="sr-Cyrl-CS"/>
        </w:rPr>
        <w:t xml:space="preserve"> </w:t>
      </w:r>
      <w:r>
        <w:rPr>
          <w:lang w:val="sr-Cyrl-CS"/>
        </w:rPr>
        <w:t xml:space="preserve">разматра по хитном поступку, у складу </w:t>
      </w:r>
      <w:r w:rsidRPr="00C16F60">
        <w:rPr>
          <w:lang w:val="sr-Cyrl-CS"/>
        </w:rPr>
        <w:t>са чланом 16</w:t>
      </w:r>
      <w:r w:rsidRPr="00C16F60">
        <w:rPr>
          <w:lang w:val="ru-RU"/>
        </w:rPr>
        <w:t>7.</w:t>
      </w:r>
      <w:r w:rsidRPr="007867F8">
        <w:rPr>
          <w:color w:val="FF0000"/>
          <w:lang w:val="sr-Cyrl-CS"/>
        </w:rPr>
        <w:t xml:space="preserve">  </w:t>
      </w:r>
      <w:r>
        <w:rPr>
          <w:lang w:val="sr-Cyrl-CS"/>
        </w:rPr>
        <w:t>Пословника Народне скупштине.</w:t>
      </w:r>
    </w:p>
    <w:p w:rsidR="008226FF" w:rsidRDefault="008226FF" w:rsidP="008226FF">
      <w:pPr>
        <w:jc w:val="both"/>
        <w:rPr>
          <w:lang w:val="sr-Cyrl-CS"/>
        </w:rPr>
      </w:pPr>
      <w:r>
        <w:rPr>
          <w:lang w:val="sr-Cyrl-RS"/>
        </w:rPr>
        <w:t xml:space="preserve"> </w:t>
      </w:r>
    </w:p>
    <w:p w:rsidR="008226FF" w:rsidRDefault="008226FF" w:rsidP="008226FF">
      <w:pPr>
        <w:jc w:val="both"/>
        <w:rPr>
          <w:lang w:val="sr-Cyrl-CS"/>
        </w:rPr>
      </w:pPr>
      <w:r>
        <w:rPr>
          <w:lang w:val="sr-Cyrl-CS"/>
        </w:rPr>
        <w:tab/>
        <w:t>За представника Одбора на седници Народне скупштине одређен је Петар Петровић, председник Одбора.</w:t>
      </w:r>
    </w:p>
    <w:p w:rsidR="008226FF" w:rsidRDefault="008226FF" w:rsidP="008226FF">
      <w:pPr>
        <w:jc w:val="both"/>
        <w:rPr>
          <w:lang w:val="sr-Cyrl-CS"/>
        </w:rPr>
      </w:pPr>
    </w:p>
    <w:p w:rsidR="008226FF" w:rsidRDefault="008226FF" w:rsidP="008226FF">
      <w:pPr>
        <w:jc w:val="both"/>
        <w:rPr>
          <w:lang w:val="sr-Cyrl-CS"/>
        </w:rPr>
      </w:pPr>
    </w:p>
    <w:p w:rsidR="008226FF" w:rsidRDefault="008226FF" w:rsidP="008226FF">
      <w:pPr>
        <w:tabs>
          <w:tab w:val="center" w:pos="7200"/>
        </w:tabs>
        <w:jc w:val="both"/>
        <w:rPr>
          <w:lang w:val="sr-Cyrl-CS"/>
        </w:rPr>
      </w:pPr>
    </w:p>
    <w:p w:rsidR="008226FF" w:rsidRDefault="008226FF" w:rsidP="008226FF">
      <w:pPr>
        <w:tabs>
          <w:tab w:val="center" w:pos="7200"/>
        </w:tabs>
        <w:jc w:val="both"/>
        <w:rPr>
          <w:lang w:val="sr-Cyrl-CS"/>
        </w:rPr>
      </w:pPr>
      <w:r>
        <w:rPr>
          <w:lang w:val="sr-Cyrl-CS"/>
        </w:rPr>
        <w:t xml:space="preserve">                                                                                      ПРЕДСЕДНИК ОДБОРА</w:t>
      </w:r>
    </w:p>
    <w:p w:rsidR="008226FF" w:rsidRDefault="008226FF" w:rsidP="008226FF">
      <w:pPr>
        <w:tabs>
          <w:tab w:val="center" w:pos="7200"/>
        </w:tabs>
        <w:jc w:val="both"/>
        <w:rPr>
          <w:lang w:val="sr-Cyrl-CS"/>
        </w:rPr>
      </w:pPr>
    </w:p>
    <w:p w:rsidR="008226FF" w:rsidRDefault="008226FF" w:rsidP="008226FF">
      <w:pPr>
        <w:tabs>
          <w:tab w:val="center" w:pos="7200"/>
        </w:tabs>
        <w:jc w:val="both"/>
        <w:rPr>
          <w:lang w:val="sr-Cyrl-CS"/>
        </w:rPr>
      </w:pPr>
      <w:r>
        <w:rPr>
          <w:lang w:val="sr-Cyrl-CS"/>
        </w:rPr>
        <w:t xml:space="preserve">                                                                                             Петар Петровић</w:t>
      </w:r>
    </w:p>
    <w:p w:rsidR="00A66D32" w:rsidRDefault="00A66D32">
      <w:pPr>
        <w:spacing w:after="200" w:line="276" w:lineRule="auto"/>
        <w:rPr>
          <w:lang w:val="sr-Cyrl-CS"/>
        </w:rPr>
      </w:pPr>
      <w:r>
        <w:rPr>
          <w:lang w:val="sr-Cyrl-CS"/>
        </w:rPr>
        <w:br w:type="page"/>
      </w:r>
    </w:p>
    <w:p w:rsidR="008226FF" w:rsidRDefault="008226FF" w:rsidP="008226FF">
      <w:pPr>
        <w:tabs>
          <w:tab w:val="center" w:pos="7200"/>
        </w:tabs>
        <w:jc w:val="both"/>
        <w:rPr>
          <w:lang w:val="sr-Cyrl-CS"/>
        </w:rPr>
      </w:pPr>
    </w:p>
    <w:p w:rsidR="00A66D32" w:rsidRDefault="00A66D32" w:rsidP="00197533">
      <w:pPr>
        <w:rPr>
          <w:lang w:val="sr-Cyrl-CS"/>
        </w:rPr>
      </w:pPr>
      <w:r>
        <w:rPr>
          <w:lang w:val="sr-Cyrl-CS"/>
        </w:rPr>
        <w:t xml:space="preserve">                                                                                                          П Р Е Д Л О Г</w:t>
      </w: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jc w:val="both"/>
        <w:rPr>
          <w:lang w:val="sr-Cyrl-CS"/>
        </w:rPr>
      </w:pPr>
      <w:r>
        <w:rPr>
          <w:lang w:val="sr-Cyrl-CS"/>
        </w:rPr>
        <w:t xml:space="preserve">              На основу члана 97. Закона о јавном тужилаштву („Службени гласник РС“, бр. 116/08, 104/09</w:t>
      </w:r>
      <w:r>
        <w:rPr>
          <w:lang w:val="sr-Latn-CS"/>
        </w:rPr>
        <w:t xml:space="preserve">, </w:t>
      </w:r>
      <w:r>
        <w:rPr>
          <w:lang w:val="sr-Cyrl-CS"/>
        </w:rPr>
        <w:t>101/10</w:t>
      </w:r>
      <w:r>
        <w:rPr>
          <w:lang w:val="sr-Latn-CS"/>
        </w:rPr>
        <w:t>,</w:t>
      </w:r>
      <w:r>
        <w:rPr>
          <w:lang w:val="sr-Cyrl-CS"/>
        </w:rPr>
        <w:t xml:space="preserve"> </w:t>
      </w:r>
      <w:r>
        <w:rPr>
          <w:lang w:val="sr-Latn-CS"/>
        </w:rPr>
        <w:t>78/11, 101/11</w:t>
      </w:r>
      <w:r>
        <w:rPr>
          <w:lang w:val="sr-Cyrl-CS"/>
        </w:rPr>
        <w:t xml:space="preserve">, </w:t>
      </w:r>
      <w:r>
        <w:rPr>
          <w:lang w:val="sr-Latn-CS"/>
        </w:rPr>
        <w:t>38/12</w:t>
      </w:r>
      <w:r>
        <w:rPr>
          <w:lang w:val="sr-Cyrl-CS"/>
        </w:rPr>
        <w:t>-УС, 121/12, 101/13, 108/13, 111/14 и 117/14) и члана 8. став 1. Закона о Народној скупштини („Службени гласник РС“, број 9/10),</w:t>
      </w:r>
    </w:p>
    <w:p w:rsidR="00A66D32" w:rsidRDefault="00A66D32" w:rsidP="00197533">
      <w:pPr>
        <w:jc w:val="both"/>
        <w:rPr>
          <w:lang w:val="sr-Cyrl-CS"/>
        </w:rPr>
      </w:pPr>
    </w:p>
    <w:p w:rsidR="00A66D32" w:rsidRDefault="00A66D32" w:rsidP="00197533">
      <w:pPr>
        <w:jc w:val="both"/>
        <w:rPr>
          <w:lang w:val="sr-Cyrl-CS"/>
        </w:rPr>
      </w:pPr>
      <w:r>
        <w:rPr>
          <w:lang w:val="sr-Cyrl-CS"/>
        </w:rPr>
        <w:t xml:space="preserve">              Народна скупштина Републике Србије, на ____ седници _______________ одржаној _____________ 201</w:t>
      </w:r>
      <w:r>
        <w:rPr>
          <w:lang w:val="sr-Cyrl-RS"/>
        </w:rPr>
        <w:t>6</w:t>
      </w:r>
      <w:r>
        <w:rPr>
          <w:lang w:val="sr-Cyrl-CS"/>
        </w:rPr>
        <w:t>. године,  донела је</w:t>
      </w: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rPr>
          <w:lang w:val="sr-Cyrl-CS"/>
        </w:rPr>
      </w:pPr>
    </w:p>
    <w:p w:rsidR="00A66D32" w:rsidRDefault="00A66D32" w:rsidP="00197533">
      <w:pPr>
        <w:rPr>
          <w:lang w:val="sr-Cyrl-CS"/>
        </w:rPr>
      </w:pPr>
    </w:p>
    <w:p w:rsidR="00A66D32" w:rsidRPr="00744CD4" w:rsidRDefault="00A66D32" w:rsidP="00197533">
      <w:pPr>
        <w:jc w:val="center"/>
      </w:pPr>
      <w:r>
        <w:rPr>
          <w:lang w:val="sr-Cyrl-CS"/>
        </w:rPr>
        <w:t>О Д Л У К У</w:t>
      </w:r>
    </w:p>
    <w:p w:rsidR="00A66D32" w:rsidRDefault="00A66D32" w:rsidP="00197533">
      <w:pPr>
        <w:jc w:val="center"/>
        <w:rPr>
          <w:lang w:val="sr-Cyrl-CS"/>
        </w:rPr>
      </w:pPr>
      <w:r>
        <w:rPr>
          <w:lang w:val="sr-Cyrl-CS"/>
        </w:rPr>
        <w:t>о престанку функције јавног тужиоца у Основном јавном тужилаштву у Трстенику</w:t>
      </w:r>
    </w:p>
    <w:p w:rsidR="00A66D32" w:rsidRDefault="00A66D32" w:rsidP="00197533">
      <w:pPr>
        <w:jc w:val="center"/>
        <w:rPr>
          <w:lang w:val="sr-Cyrl-CS"/>
        </w:rPr>
      </w:pP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jc w:val="center"/>
        <w:rPr>
          <w:lang w:val="sr-Latn-CS"/>
        </w:rPr>
      </w:pPr>
      <w:r>
        <w:rPr>
          <w:lang w:val="sr-Latn-CS"/>
        </w:rPr>
        <w:t>I</w:t>
      </w:r>
    </w:p>
    <w:p w:rsidR="00A66D32" w:rsidRDefault="00A66D32" w:rsidP="00197533">
      <w:pPr>
        <w:jc w:val="center"/>
        <w:rPr>
          <w:lang w:val="sr-Latn-CS"/>
        </w:rPr>
      </w:pPr>
    </w:p>
    <w:p w:rsidR="00A66D32" w:rsidRPr="00C011FC" w:rsidRDefault="00A66D32" w:rsidP="00197533">
      <w:pPr>
        <w:jc w:val="both"/>
        <w:rPr>
          <w:lang w:val="sr-Cyrl-CS"/>
        </w:rPr>
      </w:pPr>
      <w:r>
        <w:rPr>
          <w:lang w:val="sr-Latn-CS"/>
        </w:rPr>
        <w:t xml:space="preserve">              </w:t>
      </w:r>
      <w:r>
        <w:rPr>
          <w:lang w:val="sr-Cyrl-RS"/>
        </w:rPr>
        <w:t>Виолети Вукмировић</w:t>
      </w:r>
      <w:r>
        <w:rPr>
          <w:lang w:val="sr-Latn-CS"/>
        </w:rPr>
        <w:t xml:space="preserve">, јавном тужиоцу у </w:t>
      </w:r>
      <w:r>
        <w:rPr>
          <w:lang w:val="sr-Cyrl-CS"/>
        </w:rPr>
        <w:t>Основном јавном тужилаштву у Трстенику</w:t>
      </w:r>
      <w:r>
        <w:rPr>
          <w:lang w:val="sr-Latn-CS"/>
        </w:rPr>
        <w:t>, преста</w:t>
      </w:r>
      <w:r>
        <w:rPr>
          <w:lang w:val="sr-Cyrl-RS"/>
        </w:rPr>
        <w:t>је</w:t>
      </w:r>
      <w:r>
        <w:rPr>
          <w:lang w:val="sr-Cyrl-CS"/>
        </w:rPr>
        <w:t xml:space="preserve"> </w:t>
      </w:r>
      <w:r>
        <w:rPr>
          <w:lang w:val="sr-Latn-CS"/>
        </w:rPr>
        <w:t xml:space="preserve">функција </w:t>
      </w:r>
      <w:r>
        <w:rPr>
          <w:lang w:val="sr-Cyrl-RS"/>
        </w:rPr>
        <w:t>дана 29</w:t>
      </w:r>
      <w:r>
        <w:rPr>
          <w:lang w:val="sr-Cyrl-CS"/>
        </w:rPr>
        <w:t>. децембра 2016. године, на лични захтев.</w:t>
      </w:r>
    </w:p>
    <w:p w:rsidR="00A66D32" w:rsidRDefault="00A66D32" w:rsidP="00197533">
      <w:pPr>
        <w:jc w:val="both"/>
        <w:rPr>
          <w:lang w:val="sr-Latn-CS"/>
        </w:rPr>
      </w:pPr>
    </w:p>
    <w:p w:rsidR="00A66D32" w:rsidRDefault="00A66D32" w:rsidP="00197533">
      <w:pPr>
        <w:jc w:val="center"/>
        <w:rPr>
          <w:lang w:val="sr-Cyrl-CS"/>
        </w:rPr>
      </w:pPr>
      <w:r>
        <w:rPr>
          <w:lang w:val="sr-Latn-CS"/>
        </w:rPr>
        <w:t>II</w:t>
      </w:r>
    </w:p>
    <w:p w:rsidR="00A66D32" w:rsidRDefault="00A66D32" w:rsidP="00197533">
      <w:pPr>
        <w:jc w:val="center"/>
        <w:rPr>
          <w:lang w:val="sr-Cyrl-CS"/>
        </w:rPr>
      </w:pPr>
    </w:p>
    <w:p w:rsidR="00A66D32" w:rsidRDefault="00A66D32" w:rsidP="00197533">
      <w:pPr>
        <w:jc w:val="both"/>
        <w:rPr>
          <w:lang w:val="sr-Cyrl-CS"/>
        </w:rPr>
      </w:pPr>
      <w:r>
        <w:rPr>
          <w:lang w:val="sr-Cyrl-CS"/>
        </w:rPr>
        <w:t xml:space="preserve">               Ову одлуку објавити у „Службеном гласнику Републике Србије“.</w:t>
      </w: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jc w:val="both"/>
        <w:rPr>
          <w:lang w:val="sr-Cyrl-CS"/>
        </w:rPr>
      </w:pPr>
      <w:r>
        <w:rPr>
          <w:lang w:val="sr-Cyrl-CS"/>
        </w:rPr>
        <w:t>РС број ________</w:t>
      </w:r>
    </w:p>
    <w:p w:rsidR="00A66D32" w:rsidRDefault="00A66D32" w:rsidP="00197533">
      <w:pPr>
        <w:jc w:val="both"/>
        <w:rPr>
          <w:lang w:val="sr-Cyrl-CS"/>
        </w:rPr>
      </w:pPr>
      <w:r>
        <w:rPr>
          <w:lang w:val="sr-Cyrl-CS"/>
        </w:rPr>
        <w:t>У Београду, _______ 2016. године</w:t>
      </w: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jc w:val="center"/>
        <w:rPr>
          <w:lang w:val="sr-Cyrl-CS"/>
        </w:rPr>
      </w:pPr>
      <w:r>
        <w:rPr>
          <w:lang w:val="sr-Cyrl-CS"/>
        </w:rPr>
        <w:t>НАРОДНА СКУПШТИНА РЕПУБЛИКЕ СРБИЈЕ</w:t>
      </w:r>
    </w:p>
    <w:p w:rsidR="00A66D32" w:rsidRDefault="00A66D32" w:rsidP="00197533">
      <w:pPr>
        <w:jc w:val="center"/>
        <w:rPr>
          <w:lang w:val="sr-Cyrl-CS"/>
        </w:rPr>
      </w:pPr>
    </w:p>
    <w:p w:rsidR="00A66D32" w:rsidRDefault="00A66D32" w:rsidP="00197533">
      <w:pPr>
        <w:jc w:val="both"/>
      </w:pPr>
    </w:p>
    <w:p w:rsidR="00A66D32" w:rsidRPr="00BD0F91" w:rsidRDefault="00A66D32" w:rsidP="00197533">
      <w:pPr>
        <w:jc w:val="both"/>
      </w:pPr>
    </w:p>
    <w:p w:rsidR="00A66D32" w:rsidRDefault="00A66D32" w:rsidP="00197533">
      <w:pPr>
        <w:jc w:val="both"/>
        <w:rPr>
          <w:lang w:val="sr-Cyrl-CS"/>
        </w:rPr>
      </w:pPr>
      <w:r>
        <w:rPr>
          <w:lang w:val="sr-Cyrl-CS"/>
        </w:rPr>
        <w:t xml:space="preserve">                                                                                              ПРЕДСЕДНИК</w:t>
      </w:r>
    </w:p>
    <w:p w:rsidR="00A66D32" w:rsidRDefault="00A66D32" w:rsidP="00197533">
      <w:pPr>
        <w:jc w:val="both"/>
        <w:rPr>
          <w:lang w:val="sr-Cyrl-CS"/>
        </w:rPr>
      </w:pPr>
      <w:r>
        <w:rPr>
          <w:lang w:val="sr-Cyrl-CS"/>
        </w:rPr>
        <w:t xml:space="preserve">                                                                                   </w:t>
      </w:r>
    </w:p>
    <w:p w:rsidR="00A66D32" w:rsidRDefault="00A66D32" w:rsidP="00197533">
      <w:pPr>
        <w:jc w:val="both"/>
        <w:rPr>
          <w:lang w:val="sr-Cyrl-CS"/>
        </w:rPr>
      </w:pPr>
      <w:r>
        <w:rPr>
          <w:lang w:val="sr-Cyrl-CS"/>
        </w:rPr>
        <w:t xml:space="preserve">                                                                                              Маја Гојковић</w:t>
      </w:r>
    </w:p>
    <w:p w:rsidR="00A66D32" w:rsidRDefault="00A66D32" w:rsidP="00197533">
      <w:pPr>
        <w:jc w:val="both"/>
        <w:rPr>
          <w:lang w:val="sr-Cyrl-CS"/>
        </w:rPr>
      </w:pPr>
    </w:p>
    <w:p w:rsidR="00A66D32" w:rsidRDefault="00A66D32">
      <w:pPr>
        <w:spacing w:after="200" w:line="276" w:lineRule="auto"/>
        <w:rPr>
          <w:b/>
          <w:lang w:val="sr-Cyrl-CS"/>
        </w:rPr>
      </w:pPr>
      <w:r>
        <w:rPr>
          <w:b/>
          <w:lang w:val="sr-Cyrl-CS"/>
        </w:rPr>
        <w:br w:type="page"/>
      </w:r>
    </w:p>
    <w:p w:rsidR="00A66D32" w:rsidRPr="00A13587" w:rsidRDefault="00A66D32" w:rsidP="00197533">
      <w:pPr>
        <w:jc w:val="both"/>
        <w:rPr>
          <w:b/>
          <w:lang w:val="sr-Cyrl-CS"/>
        </w:rPr>
      </w:pPr>
      <w:bookmarkStart w:id="0" w:name="_GoBack"/>
      <w:bookmarkEnd w:id="0"/>
    </w:p>
    <w:p w:rsidR="00A66D32" w:rsidRPr="00E12411" w:rsidRDefault="00A66D32" w:rsidP="00197533">
      <w:pPr>
        <w:jc w:val="center"/>
        <w:rPr>
          <w:b/>
          <w:sz w:val="28"/>
          <w:szCs w:val="28"/>
          <w:lang w:val="sr-Cyrl-CS"/>
        </w:rPr>
      </w:pPr>
      <w:r w:rsidRPr="00E12411">
        <w:rPr>
          <w:b/>
          <w:sz w:val="28"/>
          <w:szCs w:val="28"/>
          <w:lang w:val="sr-Cyrl-CS"/>
        </w:rPr>
        <w:t xml:space="preserve">О б р а з л о ж е њ е </w:t>
      </w:r>
    </w:p>
    <w:p w:rsidR="00A66D32" w:rsidRPr="0096756B" w:rsidRDefault="00A66D32" w:rsidP="00197533">
      <w:pPr>
        <w:jc w:val="both"/>
        <w:rPr>
          <w:color w:val="FF0000"/>
          <w:lang w:val="sr-Cyrl-CS"/>
        </w:rPr>
      </w:pPr>
    </w:p>
    <w:p w:rsidR="00A66D32" w:rsidRDefault="00A66D32" w:rsidP="00197533">
      <w:pPr>
        <w:jc w:val="both"/>
        <w:rPr>
          <w:lang w:val="sr-Cyrl-CS"/>
        </w:rPr>
      </w:pPr>
      <w:r>
        <w:rPr>
          <w:lang w:val="sr-Cyrl-CS"/>
        </w:rPr>
        <w:tab/>
      </w:r>
    </w:p>
    <w:p w:rsidR="00A66D32" w:rsidRDefault="00A66D32" w:rsidP="00172226">
      <w:pPr>
        <w:ind w:firstLine="720"/>
        <w:jc w:val="both"/>
      </w:pPr>
      <w:r>
        <w:rPr>
          <w:lang w:val="sr-Cyrl-CS"/>
        </w:rPr>
        <w:t>Чланом 87. став 1. Закона о јавном тужилаштву („Службени гласник РС“, бр. 116/08, 104/09</w:t>
      </w:r>
      <w:r>
        <w:rPr>
          <w:lang w:val="sr-Latn-CS"/>
        </w:rPr>
        <w:t xml:space="preserve">, </w:t>
      </w:r>
      <w:r>
        <w:rPr>
          <w:lang w:val="sr-Cyrl-CS"/>
        </w:rPr>
        <w:t>101/10</w:t>
      </w:r>
      <w:r>
        <w:rPr>
          <w:lang w:val="sr-Latn-CS"/>
        </w:rPr>
        <w:t>, 78/11, 101/11</w:t>
      </w:r>
      <w:r>
        <w:rPr>
          <w:lang w:val="sr-Cyrl-CS"/>
        </w:rPr>
        <w:t>,</w:t>
      </w:r>
      <w:r>
        <w:rPr>
          <w:lang w:val="sr-Latn-CS"/>
        </w:rPr>
        <w:t xml:space="preserve"> 38/12</w:t>
      </w:r>
      <w:r>
        <w:rPr>
          <w:lang w:val="sr-Cyrl-CS"/>
        </w:rPr>
        <w:t>-УС, 121/12, 101/13</w:t>
      </w:r>
      <w:r>
        <w:rPr>
          <w:lang w:val="sr-Latn-RS"/>
        </w:rPr>
        <w:t>,</w:t>
      </w:r>
      <w:r>
        <w:rPr>
          <w:lang w:val="sr-Cyrl-CS"/>
        </w:rPr>
        <w:t xml:space="preserve"> 108/13</w:t>
      </w:r>
      <w:r>
        <w:rPr>
          <w:lang w:val="sr-Latn-RS"/>
        </w:rPr>
        <w:t xml:space="preserve">, </w:t>
      </w:r>
      <w:r>
        <w:rPr>
          <w:lang w:val="sr-Cyrl-CS"/>
        </w:rPr>
        <w:t xml:space="preserve">111/14 и 117/14), утврђено је да функција јавног тужиоца престаје на лични захтев, кад наврши радни век, кад трајно изгуби способност или кад буде разрешен. Чланом 88. став 1. утврђено је да јавни тужилац подноси писмени захтев за престанак функције Народној скупштини, о чему обавештава Државно веће тужилаца. </w:t>
      </w:r>
    </w:p>
    <w:p w:rsidR="00A66D32" w:rsidRPr="00C458B3" w:rsidRDefault="00A66D32" w:rsidP="00172226">
      <w:pPr>
        <w:ind w:firstLine="720"/>
        <w:jc w:val="both"/>
        <w:rPr>
          <w:lang w:val="sr-Cyrl-RS"/>
        </w:rPr>
      </w:pPr>
      <w:r>
        <w:rPr>
          <w:lang w:val="sr-Cyrl-RS"/>
        </w:rPr>
        <w:t>Виолета Вукмировић, јавни тужилац у Основном јавном тужилаштву у Трстенику, дана 25. новембра 2016. године поднела је Народној скупштини писани Захтев за разрешење 03 Број: 118-3007/16, у коме захтева да је Народна скупштина разреши функције јавног тужиоца у Основном јавном тужилаштву у Трстенику, на лични захтев, 29. децембара 2016. године.</w:t>
      </w:r>
    </w:p>
    <w:p w:rsidR="00A66D32" w:rsidRDefault="00A66D32" w:rsidP="00172226">
      <w:pPr>
        <w:jc w:val="both"/>
        <w:rPr>
          <w:lang w:val="sr-Cyrl-CS"/>
        </w:rPr>
      </w:pPr>
      <w:r>
        <w:rPr>
          <w:lang w:val="sr-Cyrl-CS"/>
        </w:rPr>
        <w:t xml:space="preserve">            Државно веће тужилаца је, </w:t>
      </w:r>
      <w:r>
        <w:rPr>
          <w:lang w:val="sr-Cyrl-RS"/>
        </w:rPr>
        <w:t xml:space="preserve">у складу са чаном 91. Закона о јавном тужилаштву, </w:t>
      </w:r>
      <w:r>
        <w:rPr>
          <w:lang w:val="sr-Cyrl-CS"/>
        </w:rPr>
        <w:t>Одлуком А број 842</w:t>
      </w:r>
      <w:r>
        <w:rPr>
          <w:lang w:val="sr-Latn-RS"/>
        </w:rPr>
        <w:t>/1</w:t>
      </w:r>
      <w:r>
        <w:rPr>
          <w:lang w:val="sr-Cyrl-RS"/>
        </w:rPr>
        <w:t>6,</w:t>
      </w:r>
      <w:r>
        <w:rPr>
          <w:lang w:val="sr-Latn-RS"/>
        </w:rPr>
        <w:t xml:space="preserve"> </w:t>
      </w:r>
      <w:r>
        <w:rPr>
          <w:lang w:val="sr-Cyrl-RS"/>
        </w:rPr>
        <w:t>од</w:t>
      </w:r>
      <w:r>
        <w:rPr>
          <w:lang w:val="sr-Latn-RS"/>
        </w:rPr>
        <w:t xml:space="preserve"> </w:t>
      </w:r>
      <w:r>
        <w:rPr>
          <w:lang w:val="sr-Cyrl-RS"/>
        </w:rPr>
        <w:t>1</w:t>
      </w:r>
      <w:r>
        <w:rPr>
          <w:lang w:val="sr-Latn-RS"/>
        </w:rPr>
        <w:t>3.</w:t>
      </w:r>
      <w:r>
        <w:rPr>
          <w:lang w:val="sr-Cyrl-RS"/>
        </w:rPr>
        <w:t xml:space="preserve"> децембра </w:t>
      </w:r>
      <w:r>
        <w:rPr>
          <w:lang w:val="sr-Latn-RS"/>
        </w:rPr>
        <w:t xml:space="preserve"> 201</w:t>
      </w:r>
      <w:r>
        <w:rPr>
          <w:lang w:val="sr-Cyrl-RS"/>
        </w:rPr>
        <w:t>6</w:t>
      </w:r>
      <w:r>
        <w:rPr>
          <w:lang w:val="sr-Latn-RS"/>
        </w:rPr>
        <w:t>.</w:t>
      </w:r>
      <w:r>
        <w:rPr>
          <w:lang w:val="sr-Cyrl-RS"/>
        </w:rPr>
        <w:t xml:space="preserve"> године</w:t>
      </w:r>
      <w:r>
        <w:rPr>
          <w:lang w:val="sr-Cyrl-CS"/>
        </w:rPr>
        <w:t>, коју је доставило Народној скупштини (примљена под бројем 118-3007/16-1, 15. децембра 2016. године), утврдило да су се испунили услови да Виолети Вукмировић, јавном тужиоцу у Основном јавном тужилаштву у Трстенику, престане функција на лични захтев, 29. децембра 201</w:t>
      </w:r>
      <w:r>
        <w:t>6</w:t>
      </w:r>
      <w:r>
        <w:rPr>
          <w:lang w:val="sr-Cyrl-CS"/>
        </w:rPr>
        <w:t>. године.</w:t>
      </w:r>
    </w:p>
    <w:p w:rsidR="00A66D32" w:rsidRPr="00172226" w:rsidRDefault="00A66D32" w:rsidP="00172226">
      <w:pPr>
        <w:ind w:firstLine="720"/>
        <w:jc w:val="both"/>
        <w:rPr>
          <w:lang w:val="ru-RU"/>
        </w:rPr>
      </w:pPr>
      <w:r>
        <w:rPr>
          <w:lang w:val="sr-Cyrl-CS"/>
        </w:rPr>
        <w:t>Чланом 97. Закона о јавном тужилаштву утврђено је да одлуку о престанку функције јавног тужиоца доноси Народна скупштина.</w:t>
      </w:r>
    </w:p>
    <w:p w:rsidR="00A66D32" w:rsidRDefault="00A66D32" w:rsidP="00197533">
      <w:pPr>
        <w:jc w:val="both"/>
        <w:rPr>
          <w:lang w:val="sr-Cyrl-CS"/>
        </w:rPr>
      </w:pPr>
    </w:p>
    <w:p w:rsidR="00A66D32" w:rsidRDefault="00A66D32" w:rsidP="00197533">
      <w:pPr>
        <w:ind w:firstLine="720"/>
        <w:jc w:val="both"/>
        <w:rPr>
          <w:lang w:val="sr-Cyrl-CS"/>
        </w:rPr>
      </w:pPr>
      <w:r>
        <w:rPr>
          <w:lang w:val="sr-Cyrl-CS"/>
        </w:rPr>
        <w:t xml:space="preserve">Одбор за правосуђе, државну управу и локалну самоуправу је, </w:t>
      </w:r>
      <w:r w:rsidRPr="00C16F60">
        <w:rPr>
          <w:lang w:val="sr-Cyrl-CS"/>
        </w:rPr>
        <w:t xml:space="preserve">на </w:t>
      </w:r>
      <w:r>
        <w:rPr>
          <w:lang w:val="sr-Cyrl-CS"/>
        </w:rPr>
        <w:t xml:space="preserve">10. </w:t>
      </w:r>
      <w:r w:rsidRPr="00C16F60">
        <w:rPr>
          <w:lang w:val="sr-Cyrl-CS"/>
        </w:rPr>
        <w:t xml:space="preserve">седници одржаној </w:t>
      </w:r>
      <w:r>
        <w:rPr>
          <w:lang w:val="sr-Cyrl-CS"/>
        </w:rPr>
        <w:t>16. децембра</w:t>
      </w:r>
      <w:r w:rsidRPr="00C16F60">
        <w:rPr>
          <w:lang w:val="sr-Cyrl-CS"/>
        </w:rPr>
        <w:t xml:space="preserve"> 201</w:t>
      </w:r>
      <w:r>
        <w:rPr>
          <w:lang w:val="sr-Cyrl-CS"/>
        </w:rPr>
        <w:t>6</w:t>
      </w:r>
      <w:r w:rsidRPr="00C16F60">
        <w:rPr>
          <w:lang w:val="sr-Cyrl-CS"/>
        </w:rPr>
        <w:t>. године</w:t>
      </w:r>
      <w:r>
        <w:rPr>
          <w:lang w:val="sr-Cyrl-CS"/>
        </w:rPr>
        <w:t>, утврдио Предлог одлуке о престанку функције јавног тужиоца у Основном јавном тужилаштву у Трстенику.</w:t>
      </w:r>
    </w:p>
    <w:p w:rsidR="00A66D32" w:rsidRDefault="00A66D32" w:rsidP="00197533">
      <w:pPr>
        <w:jc w:val="both"/>
        <w:rPr>
          <w:lang w:val="sr-Cyrl-CS"/>
        </w:rPr>
      </w:pPr>
    </w:p>
    <w:p w:rsidR="00A66D32" w:rsidRDefault="00A66D32" w:rsidP="00197533">
      <w:pPr>
        <w:jc w:val="both"/>
        <w:rPr>
          <w:lang w:val="sr-Cyrl-CS"/>
        </w:rPr>
      </w:pPr>
    </w:p>
    <w:p w:rsidR="00A66D32" w:rsidRDefault="00A66D32" w:rsidP="004F6884">
      <w:pPr>
        <w:jc w:val="both"/>
        <w:rPr>
          <w:b/>
          <w:lang w:val="sr-Cyrl-CS"/>
        </w:rPr>
      </w:pPr>
      <w:r w:rsidRPr="00090F3B">
        <w:rPr>
          <w:b/>
          <w:lang w:val="sr-Cyrl-CS"/>
        </w:rPr>
        <w:t>Р</w:t>
      </w:r>
      <w:r>
        <w:rPr>
          <w:b/>
          <w:lang w:val="sr-Cyrl-CS"/>
        </w:rPr>
        <w:t>азлози да се одлука донесе по хитном поступку</w:t>
      </w:r>
    </w:p>
    <w:p w:rsidR="00A66D32" w:rsidRDefault="00A66D32" w:rsidP="00197533">
      <w:pPr>
        <w:jc w:val="both"/>
        <w:rPr>
          <w:lang w:val="sr-Cyrl-CS"/>
        </w:rPr>
      </w:pPr>
    </w:p>
    <w:p w:rsidR="00A66D32" w:rsidRPr="00090F3B" w:rsidRDefault="00A66D32" w:rsidP="00197533">
      <w:pPr>
        <w:ind w:firstLine="720"/>
        <w:jc w:val="both"/>
        <w:rPr>
          <w:lang w:val="sr-Cyrl-CS"/>
        </w:rPr>
      </w:pPr>
      <w:r>
        <w:rPr>
          <w:lang w:val="sr-Cyrl-CS"/>
        </w:rPr>
        <w:t xml:space="preserve">С обзиром на то да ће јавнотужилачка функција Виолети Вукмировић, јавном тужиоцу у Основном јавном тужилаштву у Трстенику, престати на лични захтев, 29. децембра 2016. године,  потребно је доношењем предложене одлуке по хитном поступку, </w:t>
      </w:r>
      <w:r w:rsidRPr="00C16F60">
        <w:rPr>
          <w:lang w:val="sr-Cyrl-CS"/>
        </w:rPr>
        <w:t xml:space="preserve">у складу са чланом 167. </w:t>
      </w:r>
      <w:r>
        <w:rPr>
          <w:lang w:val="sr-Cyrl-CS"/>
        </w:rPr>
        <w:t>Пословника Народне скупштине, омогућити  Државном већу тужилаца да што пре спроведе поступак за избор кандидата за јавног тужиоца за Основно јавно тужилаштво у Трстенику, како би се обезбедило несметано функционисање тог јавног тужилаштва.</w:t>
      </w:r>
    </w:p>
    <w:p w:rsidR="00A66D32" w:rsidRDefault="00A66D32" w:rsidP="00197533">
      <w:pPr>
        <w:jc w:val="both"/>
        <w:rPr>
          <w:lang w:val="sr-Cyrl-CS"/>
        </w:rPr>
      </w:pPr>
    </w:p>
    <w:p w:rsidR="00A66D32" w:rsidRPr="00923CFF" w:rsidRDefault="00A66D32" w:rsidP="00197533">
      <w:pPr>
        <w:tabs>
          <w:tab w:val="center" w:pos="7200"/>
        </w:tabs>
        <w:rPr>
          <w:b/>
          <w:lang w:val="sr-Cyrl-CS"/>
        </w:rPr>
      </w:pP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jc w:val="both"/>
        <w:rPr>
          <w:lang w:val="sr-Cyrl-CS"/>
        </w:rPr>
      </w:pPr>
    </w:p>
    <w:p w:rsidR="00A66D32" w:rsidRDefault="00A66D32" w:rsidP="00197533">
      <w:pPr>
        <w:jc w:val="center"/>
        <w:rPr>
          <w:lang w:val="sr-Cyrl-CS"/>
        </w:rPr>
      </w:pPr>
    </w:p>
    <w:p w:rsidR="00A66D32" w:rsidRDefault="00A66D32" w:rsidP="00197533">
      <w:pPr>
        <w:jc w:val="center"/>
        <w:rPr>
          <w:lang w:val="sr-Cyrl-CS"/>
        </w:rPr>
      </w:pPr>
    </w:p>
    <w:p w:rsidR="00A66D32" w:rsidRDefault="00A66D32" w:rsidP="00197533">
      <w:pPr>
        <w:rPr>
          <w:lang w:val="ru-RU"/>
        </w:rPr>
      </w:pPr>
    </w:p>
    <w:p w:rsidR="005834F1" w:rsidRDefault="005834F1"/>
    <w:sectPr w:rsidR="005834F1" w:rsidSect="00133A2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9A"/>
    <w:rsid w:val="00077AC5"/>
    <w:rsid w:val="00133A28"/>
    <w:rsid w:val="00221BC9"/>
    <w:rsid w:val="003C1545"/>
    <w:rsid w:val="00520726"/>
    <w:rsid w:val="005834F1"/>
    <w:rsid w:val="005B17AC"/>
    <w:rsid w:val="00692C9A"/>
    <w:rsid w:val="008226FF"/>
    <w:rsid w:val="00A66D32"/>
    <w:rsid w:val="00A8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D3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D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Pecelj</dc:creator>
  <cp:lastModifiedBy>info</cp:lastModifiedBy>
  <cp:revision>2</cp:revision>
  <cp:lastPrinted>2016-12-15T16:32:00Z</cp:lastPrinted>
  <dcterms:created xsi:type="dcterms:W3CDTF">2017-01-04T10:26:00Z</dcterms:created>
  <dcterms:modified xsi:type="dcterms:W3CDTF">2017-01-04T10:26:00Z</dcterms:modified>
</cp:coreProperties>
</file>